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A86651" w:rsidRDefault="00A8665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263F60D8" wp14:editId="68730460">
            <wp:extent cx="467862" cy="720000"/>
            <wp:effectExtent l="0" t="0" r="8890" b="4445"/>
            <wp:docPr id="5" name="Imagem 5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14430C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14430C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INDICAÇÃO DE COMISSÃO ESPECIAL PARA AVALIAÇÃO DE PROMOÇÃO DOCENTE</w:t>
      </w: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PARA A CLASSE E - PROFESSOR TITULAR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595940">
      <w:pPr>
        <w:pStyle w:val="SemEspaamento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Encaminho à Comissão Permanente de Pessoal Docente - CPPD - a indicação de professores a comporem a Comissão Especial de Avaliação - CEA - de Promoção Funcional docente para Classe E - Professor Titular - da UFERSA, conforme a Resolução Consuni/Ufersa Nº 010/2014, de 24 de novembro de 2014 (alterada pela Resolução Consuni/Ufersa Nº 006/2017, de 17 de abril de 2017, e pela Resolução Nº 20/Consuni, de 10 de junho de 2021):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B2EE6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Docente avaliado: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  <w:bookmarkEnd w:id="0"/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COMISSÃO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Titulares</w:t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1"/>
    </w:p>
    <w:p w:rsidR="004C5021" w:rsidRPr="004B2EE6" w:rsidRDefault="004B2EE6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  <w:bookmarkEnd w:id="2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3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4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3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4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4B2EE6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FE3A74" w:rsidRDefault="00A86651" w:rsidP="00A8665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A86651" w:rsidRDefault="00A86651" w:rsidP="00A8665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7BAD4DAA" wp14:editId="42896C84">
            <wp:extent cx="467862" cy="720000"/>
            <wp:effectExtent l="0" t="0" r="8890" b="4445"/>
            <wp:docPr id="10" name="Imagem 10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MINISTÉRIO DA EDUCAÇÃO</w:t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4B2EE6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4B2EE6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Suplentes</w:t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Desta forma, solicito a emissão da portaria de composição da referida Comissão Especial de Avaliação, bem como seu envio aos respectivos membros.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Sugere-se o dia</w:t>
      </w:r>
      <w:r w:rsidR="00A73CF9">
        <w:rPr>
          <w:rFonts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t-BR"/>
          </w:rPr>
          <w:id w:val="-878311834"/>
          <w:placeholder>
            <w:docPart w:val="ACF036BE17114EA29AC6E9BD369B37B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73CF9" w:rsidRPr="003B15CE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01/01/2023</w:t>
          </w:r>
        </w:sdtContent>
      </w:sdt>
      <w:r w:rsidR="004B2EE6" w:rsidRPr="004B2EE6">
        <w:rPr>
          <w:rFonts w:cstheme="minorHAnsi"/>
          <w:sz w:val="24"/>
          <w:szCs w:val="24"/>
        </w:rPr>
        <w:t xml:space="preserve">, a partir das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5"/>
      <w:r w:rsidRPr="004B2EE6">
        <w:rPr>
          <w:rFonts w:cstheme="minorHAnsi"/>
          <w:sz w:val="24"/>
          <w:szCs w:val="24"/>
        </w:rPr>
        <w:t>, como data para a avaliação</w:t>
      </w:r>
      <w:r w:rsidR="00595940">
        <w:rPr>
          <w:rFonts w:cstheme="minorHAnsi"/>
          <w:sz w:val="24"/>
          <w:szCs w:val="24"/>
        </w:rPr>
        <w:t xml:space="preserve"> no modo </w:t>
      </w:r>
      <w:r w:rsidR="00595940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95940" w:rsidRPr="004B2EE6">
        <w:rPr>
          <w:rFonts w:cstheme="minorHAnsi"/>
          <w:sz w:val="24"/>
          <w:szCs w:val="24"/>
        </w:rPr>
        <w:instrText xml:space="preserve"> FORMTEXT </w:instrText>
      </w:r>
      <w:r w:rsidR="00595940" w:rsidRPr="004B2EE6">
        <w:rPr>
          <w:rFonts w:cstheme="minorHAnsi"/>
          <w:sz w:val="24"/>
          <w:szCs w:val="24"/>
        </w:rPr>
      </w:r>
      <w:r w:rsidR="00595940" w:rsidRPr="004B2EE6">
        <w:rPr>
          <w:rFonts w:cstheme="minorHAnsi"/>
          <w:sz w:val="24"/>
          <w:szCs w:val="24"/>
        </w:rPr>
        <w:fldChar w:fldCharType="separate"/>
      </w:r>
      <w:r w:rsidR="00595940">
        <w:rPr>
          <w:rFonts w:cstheme="minorHAnsi"/>
          <w:noProof/>
          <w:sz w:val="24"/>
          <w:szCs w:val="24"/>
        </w:rPr>
        <w:t>remoto</w:t>
      </w:r>
      <w:r w:rsidR="00595940" w:rsidRPr="004B2EE6">
        <w:rPr>
          <w:rFonts w:cstheme="minorHAnsi"/>
          <w:sz w:val="24"/>
          <w:szCs w:val="24"/>
        </w:rPr>
        <w:fldChar w:fldCharType="end"/>
      </w:r>
      <w:r w:rsidRPr="004B2EE6">
        <w:rPr>
          <w:rFonts w:cstheme="minorHAnsi"/>
          <w:sz w:val="24"/>
          <w:szCs w:val="24"/>
        </w:rPr>
        <w:t>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4B2EE6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782816" w:rsidRDefault="006A4D67" w:rsidP="006A4D67">
      <w:pPr>
        <w:pStyle w:val="SemEspaamento"/>
        <w:jc w:val="center"/>
        <w:rPr>
          <w:rFonts w:cstheme="minorHAnsi"/>
          <w:sz w:val="24"/>
          <w:szCs w:val="24"/>
        </w:rPr>
      </w:pPr>
      <w:r w:rsidRPr="00782816">
        <w:rPr>
          <w:rFonts w:cstheme="minorHAnsi"/>
          <w:sz w:val="24"/>
          <w:szCs w:val="24"/>
        </w:rPr>
        <w:t>_____________________________________</w:t>
      </w:r>
    </w:p>
    <w:p w:rsidR="004C5021" w:rsidRDefault="006A4D67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Pr="009E259C" w:rsidRDefault="009E259C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Pr="00FE3A74" w:rsidRDefault="004C5021" w:rsidP="004C502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4C5021" w:rsidP="004C502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sectPr w:rsidR="004C5021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00WIQBjBfPlhkSn2BUPAYmqOa3k=" w:salt="8OAoUbhyaZXEZeikOWbV3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86651"/>
    <w:rsid w:val="00AA1795"/>
    <w:rsid w:val="00AF22B3"/>
    <w:rsid w:val="00B17636"/>
    <w:rsid w:val="00B2129E"/>
    <w:rsid w:val="00B263AC"/>
    <w:rsid w:val="00B5052E"/>
    <w:rsid w:val="00B60AC7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60188"/>
    <w:rsid w:val="00D63977"/>
    <w:rsid w:val="00D653D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F036BE17114EA29AC6E9BD369B3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883D-2CFD-4818-BC61-F2D76C748DDC}"/>
      </w:docPartPr>
      <w:docPartBody>
        <w:p w:rsidR="004E13AD" w:rsidRDefault="0096449D" w:rsidP="0096449D">
          <w:pPr>
            <w:pStyle w:val="ACF036BE17114EA29AC6E9BD369B37B6"/>
          </w:pPr>
          <w:r w:rsidRPr="003B15CE">
            <w:rPr>
              <w:rStyle w:val="TextodoEspaoReservado"/>
              <w:rFonts w:cstheme="minorHAnsi"/>
              <w:sz w:val="24"/>
              <w:szCs w:val="24"/>
            </w:rPr>
            <w:t>01/01/2023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4E13AD"/>
    <w:rsid w:val="008205BE"/>
    <w:rsid w:val="008F0C8C"/>
    <w:rsid w:val="0096449D"/>
    <w:rsid w:val="00A87C11"/>
    <w:rsid w:val="00AB2809"/>
    <w:rsid w:val="00BE4C5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F04E-AEEE-455C-A124-D0AD9112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11</cp:revision>
  <cp:lastPrinted>2023-07-18T15:06:00Z</cp:lastPrinted>
  <dcterms:created xsi:type="dcterms:W3CDTF">2023-08-07T18:45:00Z</dcterms:created>
  <dcterms:modified xsi:type="dcterms:W3CDTF">2024-10-17T19:58:00Z</dcterms:modified>
</cp:coreProperties>
</file>